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EE76AA">
            <w:pPr>
              <w:pStyle w:val="Cabealh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>PRÉ-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ADESÃO </w:t>
            </w:r>
            <w:r w:rsidR="00204148">
              <w:rPr>
                <w:rFonts w:asciiTheme="minorHAnsi" w:hAnsiTheme="minorHAnsi"/>
                <w:b/>
                <w:sz w:val="32"/>
                <w:szCs w:val="32"/>
              </w:rPr>
              <w:t>2019/2021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Tlm.: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r w:rsidRPr="009F7B0E">
        <w:rPr>
          <w:rFonts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66" w:type="dxa"/>
        <w:tblInd w:w="-252" w:type="dxa"/>
        <w:tblLook w:val="0000" w:firstRow="0" w:lastRow="0" w:firstColumn="0" w:lastColumn="0" w:noHBand="0" w:noVBand="0"/>
      </w:tblPr>
      <w:tblGrid>
        <w:gridCol w:w="2520"/>
        <w:gridCol w:w="1584"/>
        <w:gridCol w:w="898"/>
        <w:gridCol w:w="1712"/>
        <w:gridCol w:w="898"/>
        <w:gridCol w:w="1854"/>
      </w:tblGrid>
      <w:tr w:rsidR="00005D4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005D4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802"/>
        <w:gridCol w:w="1559"/>
        <w:gridCol w:w="2126"/>
        <w:gridCol w:w="425"/>
      </w:tblGrid>
      <w:tr w:rsidR="00C302A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518"/>
        <w:gridCol w:w="992"/>
        <w:gridCol w:w="3402"/>
      </w:tblGrid>
      <w:tr w:rsidR="00D62151" w:rsidRPr="00C302AC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D62151" w:rsidRPr="008B0DE3" w:rsidRDefault="007A1B55" w:rsidP="00C302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</w:t>
            </w:r>
            <w:r w:rsidR="00D62151" w:rsidRPr="008B0DE3">
              <w:rPr>
                <w:rFonts w:cs="Arial"/>
              </w:rPr>
              <w:t xml:space="preserve"> na Empresa: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005D4C">
      <w:pPr>
        <w:rPr>
          <w:rFonts w:cs="Arial"/>
          <w:sz w:val="10"/>
          <w:szCs w:val="10"/>
        </w:rPr>
      </w:pPr>
    </w:p>
    <w:p w:rsidR="00005D4C" w:rsidRPr="00D62151" w:rsidRDefault="00005D4C" w:rsidP="00005D4C">
      <w:pPr>
        <w:rPr>
          <w:rFonts w:cs="Arial"/>
          <w:sz w:val="10"/>
          <w:szCs w:val="10"/>
        </w:rPr>
      </w:pPr>
    </w:p>
    <w:p w:rsidR="006C0894" w:rsidRPr="00005D4C" w:rsidRDefault="006C0894" w:rsidP="006C0894">
      <w:pPr>
        <w:spacing w:after="0" w:line="240" w:lineRule="auto"/>
        <w:ind w:left="-284"/>
        <w:rPr>
          <w:rFonts w:cstheme="minorHAnsi"/>
        </w:rPr>
      </w:pPr>
      <w:r w:rsidRPr="00005D4C">
        <w:rPr>
          <w:rFonts w:cstheme="minorHAnsi"/>
          <w:b/>
        </w:rPr>
        <w:t xml:space="preserve">Áreas </w:t>
      </w:r>
      <w:r w:rsidR="000B2235" w:rsidRPr="00005D4C">
        <w:rPr>
          <w:rFonts w:cstheme="minorHAnsi"/>
          <w:b/>
        </w:rPr>
        <w:t xml:space="preserve">preferenciais </w:t>
      </w:r>
      <w:r w:rsidRPr="00005D4C">
        <w:rPr>
          <w:rFonts w:cstheme="minorHAnsi"/>
          <w:b/>
        </w:rPr>
        <w:t>de intervenção na Empresa</w:t>
      </w:r>
      <w:r w:rsidRPr="00AA5CC7">
        <w:rPr>
          <w:rFonts w:cstheme="minorHAnsi"/>
        </w:rPr>
        <w:t xml:space="preserve"> </w:t>
      </w:r>
      <w:r w:rsidR="00AA5CC7" w:rsidRPr="00AA5CC7">
        <w:rPr>
          <w:rFonts w:cstheme="minorHAnsi"/>
        </w:rPr>
        <w:t>(Assinalar com X)</w:t>
      </w:r>
    </w:p>
    <w:p w:rsidR="00005D4C" w:rsidRPr="00AE7857" w:rsidRDefault="00005D4C" w:rsidP="00005D4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AA5CC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9D3683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9D3683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Capitalizar: otimização de recursos financeiros;</w:t>
            </w:r>
          </w:p>
        </w:tc>
      </w:tr>
    </w:tbl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Internacionalização</w:t>
            </w:r>
            <w:r>
              <w:rPr>
                <w:rFonts w:cstheme="minorHAnsi"/>
              </w:rPr>
              <w:t>;</w:t>
            </w:r>
          </w:p>
        </w:tc>
      </w:tr>
    </w:tbl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Economia digital;</w:t>
            </w:r>
          </w:p>
        </w:tc>
      </w:tr>
    </w:tbl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Gestão da inovação;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Sustentabilidade e responsabilidade ambiental;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9"/>
      </w:tblGrid>
      <w:tr w:rsidR="00AA5CC7" w:rsidTr="00AA5CC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Implementação de sistemas de gestão (Qualidade, Ambiente, SST ou outros);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Gestão comercial e marketing;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Indústria 4.0.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005D4C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bookmarkStart w:id="0" w:name="_GoBack"/>
      <w:bookmarkEnd w:id="0"/>
    </w:p>
    <w:p w:rsidR="00AA5CC7" w:rsidRDefault="00AA5CC7">
      <w:pPr>
        <w:rPr>
          <w:rFonts w:cstheme="minorHAnsi"/>
        </w:rPr>
      </w:pPr>
      <w:r>
        <w:rPr>
          <w:rFonts w:cstheme="minorHAnsi"/>
        </w:rPr>
        <w:br w:type="page"/>
      </w:r>
    </w:p>
    <w:p w:rsidR="00D43E42" w:rsidRPr="00005D4C" w:rsidRDefault="00D43E42">
      <w:pPr>
        <w:rPr>
          <w:rFonts w:cstheme="minorHAnsi"/>
        </w:rPr>
      </w:pPr>
    </w:p>
    <w:p w:rsidR="007606BA" w:rsidRPr="00005D4C" w:rsidRDefault="007606BA" w:rsidP="007606BA">
      <w:pPr>
        <w:ind w:left="720" w:right="567" w:hanging="720"/>
        <w:jc w:val="both"/>
        <w:rPr>
          <w:rFonts w:cstheme="minorHAnsi"/>
        </w:rPr>
      </w:pPr>
    </w:p>
    <w:p w:rsidR="00CC776F" w:rsidRPr="00005D4C" w:rsidRDefault="00CC776F" w:rsidP="007606BA">
      <w:pPr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 xml:space="preserve">Condições de elegibilidade: 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Ser Micro, Pequena ou Média empresa</w:t>
      </w:r>
      <w:r w:rsidR="007A1B55" w:rsidRPr="00005D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7A1B55" w:rsidRPr="00005D4C">
        <w:rPr>
          <w:rFonts w:cstheme="minorHAnsi"/>
        </w:rPr>
        <w:t xml:space="preserve"> certificado</w:t>
      </w:r>
      <w:r w:rsidR="00345DCE" w:rsidRPr="00005D4C">
        <w:rPr>
          <w:rFonts w:cstheme="minorHAnsi"/>
        </w:rPr>
        <w:t xml:space="preserve"> PME, site do IAPMEI</w:t>
      </w:r>
      <w:r w:rsidR="007606BA" w:rsidRPr="00005D4C">
        <w:rPr>
          <w:rFonts w:cstheme="minorHAnsi"/>
        </w:rPr>
        <w:t>;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Região Norte</w:t>
      </w:r>
      <w:r w:rsidR="00345DCE" w:rsidRPr="00005D4C">
        <w:rPr>
          <w:rFonts w:cstheme="minorHAnsi"/>
        </w:rPr>
        <w:t>,</w:t>
      </w:r>
      <w:r w:rsidR="00CC776F" w:rsidRPr="00005D4C">
        <w:rPr>
          <w:rFonts w:cstheme="minorHAnsi"/>
        </w:rPr>
        <w:t xml:space="preserve"> Centro</w:t>
      </w:r>
      <w:r w:rsidR="00345DCE" w:rsidRPr="00005D4C">
        <w:rPr>
          <w:rFonts w:cstheme="minorHAnsi"/>
        </w:rPr>
        <w:t xml:space="preserve"> e Alentejo - A localização do projeto corresponde à(s) região(ões) onde se localizam os estabelecimentos das PME beneficiárias nos quais irá</w:t>
      </w:r>
      <w:r w:rsidR="007606BA" w:rsidRPr="00005D4C">
        <w:rPr>
          <w:rFonts w:cstheme="minorHAnsi"/>
        </w:rPr>
        <w:t xml:space="preserve"> ser realizado o investimento;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proofErr w:type="gramStart"/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Cumprir</w:t>
      </w:r>
      <w:proofErr w:type="gramEnd"/>
      <w:r w:rsidR="005076AC" w:rsidRPr="00005D4C">
        <w:rPr>
          <w:rFonts w:cstheme="minorHAnsi"/>
        </w:rPr>
        <w:t xml:space="preserve"> as condições necessárias para o exercício da atividade</w:t>
      </w:r>
      <w:r w:rsidR="00DC0D5D">
        <w:rPr>
          <w:rFonts w:cstheme="minorHAnsi"/>
        </w:rPr>
        <w:t>, nomeadamente quanto aos licenciamentos</w:t>
      </w:r>
      <w:r w:rsidR="005076AC" w:rsidRPr="00005D4C">
        <w:rPr>
          <w:rFonts w:cstheme="minorHAnsi"/>
        </w:rPr>
        <w:t>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proofErr w:type="gramStart"/>
      <w:r w:rsidRPr="00005D4C">
        <w:rPr>
          <w:rFonts w:cstheme="minorHAnsi"/>
        </w:rPr>
        <w:t>▪</w:t>
      </w:r>
      <w:r>
        <w:rPr>
          <w:rFonts w:cstheme="minorHAnsi"/>
        </w:rPr>
        <w:tab/>
        <w:t>T</w:t>
      </w:r>
      <w:r w:rsidRPr="00005D4C">
        <w:rPr>
          <w:rFonts w:cstheme="minorHAnsi"/>
        </w:rPr>
        <w:t>er</w:t>
      </w:r>
      <w:proofErr w:type="gramEnd"/>
      <w:r w:rsidR="005076AC" w:rsidRPr="00005D4C">
        <w:rPr>
          <w:rFonts w:cstheme="minorHAnsi"/>
        </w:rPr>
        <w:t xml:space="preserve"> a situação tributária e contributiva regularizada perante, respetivamente, a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administração fiscal e a segurança social;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proofErr w:type="gramStart"/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</w:t>
      </w:r>
      <w:proofErr w:type="gramEnd"/>
      <w:r w:rsidR="005076AC" w:rsidRPr="00005D4C">
        <w:rPr>
          <w:rFonts w:cstheme="minorHAnsi"/>
        </w:rPr>
        <w:t xml:space="preserve"> situação regularizada em matéria de reposição, no âmbito dos financiamentos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dos fundos europeus estruturais e de investimento (FEEI);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proofErr w:type="gramStart"/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</w:t>
      </w:r>
      <w:proofErr w:type="gramEnd"/>
      <w:r w:rsidR="005076AC" w:rsidRPr="00005D4C">
        <w:rPr>
          <w:rFonts w:cstheme="minorHAnsi"/>
        </w:rPr>
        <w:t xml:space="preserve"> atuação setorial de acordo com as CAE identificadas no Aviso;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Dispor de contabilidade organizada, nos termos da legislação aplicável e com as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especificações a seguir indicadas;</w:t>
      </w:r>
    </w:p>
    <w:p w:rsidR="005076A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proofErr w:type="gramStart"/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Apresentar</w:t>
      </w:r>
      <w:proofErr w:type="gramEnd"/>
      <w:r w:rsidR="005076AC" w:rsidRPr="00005D4C">
        <w:rPr>
          <w:rFonts w:cstheme="minorHAnsi"/>
        </w:rPr>
        <w:t xml:space="preserve"> uma situação económico-financeira equilibrada, através de situação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 xml:space="preserve">líquida positiva com referência ao ano </w:t>
      </w:r>
      <w:proofErr w:type="spellStart"/>
      <w:r w:rsidR="005076AC" w:rsidRPr="00005D4C">
        <w:rPr>
          <w:rFonts w:cstheme="minorHAnsi"/>
        </w:rPr>
        <w:t>pré-projeto</w:t>
      </w:r>
      <w:proofErr w:type="spellEnd"/>
      <w:r w:rsidR="005076AC" w:rsidRPr="00005D4C">
        <w:rPr>
          <w:rFonts w:cstheme="minorHAnsi"/>
        </w:rPr>
        <w:t>;</w:t>
      </w:r>
    </w:p>
    <w:p w:rsidR="00DC0D5D" w:rsidRPr="00005D4C" w:rsidRDefault="00DC0D5D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>
        <w:rPr>
          <w:rFonts w:cstheme="minorHAnsi"/>
        </w:rPr>
        <w:t>Ter disponibilidade de dotação em “de minimis”, quando aplicável;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ser uma empresa em dificuldade, de acordo com a definição prevista no artigo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2.º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proofErr w:type="gramStart"/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</w:t>
      </w:r>
      <w:proofErr w:type="gramEnd"/>
      <w:r w:rsidR="005076AC" w:rsidRPr="009D3683">
        <w:rPr>
          <w:rFonts w:cstheme="minorHAnsi"/>
        </w:rPr>
        <w:t xml:space="preserve"> que não se trata de uma empresa sujeita a uma injunção de recuperação,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ainda pendente, na sequência de uma decisão anterior da Comissão que declara um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auxílio ilegal e incompatível com o mercado interno, conforme previsto na alínea a)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do n.º 4 do artigo 1.º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deter nem ter detido capital numa percentagem superior a 50%, por si ou pelo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seu cônjuge, não separado de pessoas e bens, ou pelos seus ascendentes e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descendentes até ao 1º grau, bem como por aquele que consigo viva em condições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análogas à dos cônjuges, em empresa que não tenha cumprido notificação para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devolução de apoios no âmbito de uma operação apoiada por fundos europeus;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proofErr w:type="gramStart"/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</w:t>
      </w:r>
      <w:proofErr w:type="gramEnd"/>
      <w:r w:rsidR="005076AC" w:rsidRPr="009D3683">
        <w:rPr>
          <w:rFonts w:cstheme="minorHAnsi"/>
        </w:rPr>
        <w:t xml:space="preserve"> que não tem salários em atraso.</w:t>
      </w:r>
    </w:p>
    <w:p w:rsidR="00164524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164524" w:rsidRPr="00005D4C">
        <w:rPr>
          <w:rFonts w:cstheme="minorHAnsi"/>
        </w:rPr>
        <w:t>Entrega</w:t>
      </w:r>
      <w:r w:rsidR="00DC0D5D">
        <w:rPr>
          <w:rFonts w:cstheme="minorHAnsi"/>
        </w:rPr>
        <w:t>r</w:t>
      </w:r>
      <w:r w:rsidR="00164524" w:rsidRPr="00005D4C">
        <w:rPr>
          <w:rFonts w:cstheme="minorHAnsi"/>
        </w:rPr>
        <w:t xml:space="preserve"> Acordo de Pré-Adesão e documentação obrigatória</w:t>
      </w:r>
      <w:r w:rsidR="00DC0D5D">
        <w:rPr>
          <w:rFonts w:cstheme="minorHAnsi"/>
        </w:rPr>
        <w:t xml:space="preserve"> e estar registada no B2020</w:t>
      </w:r>
      <w:r w:rsidR="00164524" w:rsidRPr="00005D4C">
        <w:rPr>
          <w:rFonts w:cstheme="minorHAnsi"/>
        </w:rPr>
        <w:t>.</w:t>
      </w:r>
    </w:p>
    <w:p w:rsidR="00164524" w:rsidRPr="00005D4C" w:rsidRDefault="00164524" w:rsidP="005076AC">
      <w:pPr>
        <w:spacing w:after="0" w:line="240" w:lineRule="auto"/>
        <w:rPr>
          <w:rFonts w:eastAsia="CIDFont+F9" w:cstheme="minorHAnsi"/>
        </w:rPr>
      </w:pPr>
    </w:p>
    <w:p w:rsidR="005076AC" w:rsidRDefault="005076AC" w:rsidP="005076AC">
      <w:pPr>
        <w:spacing w:after="0" w:line="240" w:lineRule="auto"/>
        <w:rPr>
          <w:rFonts w:cstheme="minorHAnsi"/>
        </w:rPr>
      </w:pPr>
    </w:p>
    <w:p w:rsidR="009D3683" w:rsidRPr="00005D4C" w:rsidRDefault="009D3683" w:rsidP="005076AC">
      <w:pPr>
        <w:spacing w:after="0" w:line="240" w:lineRule="auto"/>
        <w:rPr>
          <w:rFonts w:cstheme="minorHAnsi"/>
        </w:rPr>
      </w:pPr>
    </w:p>
    <w:p w:rsidR="00C661A7" w:rsidRPr="00005D4C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>Declaração:</w:t>
      </w:r>
    </w:p>
    <w:p w:rsidR="00C661A7" w:rsidRDefault="00C661A7" w:rsidP="00DC0D5D">
      <w:pPr>
        <w:spacing w:after="0" w:line="240" w:lineRule="auto"/>
        <w:jc w:val="both"/>
        <w:rPr>
          <w:rFonts w:cstheme="minorHAnsi"/>
        </w:rPr>
      </w:pPr>
      <w:r w:rsidRPr="00005D4C">
        <w:rPr>
          <w:rFonts w:cstheme="minorHAnsi"/>
        </w:rPr>
        <w:t>Declaro, para os devidos efeitos e sob compromisso de honra, que as informações prestadas são verdadeiras.</w:t>
      </w:r>
    </w:p>
    <w:p w:rsidR="009D3683" w:rsidRPr="00005D4C" w:rsidRDefault="009D3683" w:rsidP="00C661A7">
      <w:pPr>
        <w:spacing w:after="0" w:line="240" w:lineRule="auto"/>
        <w:rPr>
          <w:rFonts w:cstheme="minorHAnsi"/>
        </w:rPr>
      </w:pP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C661A7" w:rsidTr="001B69D0">
        <w:tc>
          <w:tcPr>
            <w:tcW w:w="2734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Carimbo da empresa e</w:t>
            </w: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assinatura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005D4C">
      <w:headerReference w:type="default" r:id="rId7"/>
      <w:footerReference w:type="default" r:id="rId8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B3" w:rsidRDefault="00E104B3" w:rsidP="00B54EFF">
      <w:pPr>
        <w:spacing w:after="0" w:line="240" w:lineRule="auto"/>
      </w:pPr>
      <w:r>
        <w:separator/>
      </w:r>
    </w:p>
  </w:endnote>
  <w:endnote w:type="continuationSeparator" w:id="0">
    <w:p w:rsidR="00E104B3" w:rsidRDefault="00E104B3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9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444F85" w:rsidP="00444F85">
    <w:pPr>
      <w:pStyle w:val="Rodap"/>
      <w:tabs>
        <w:tab w:val="left" w:pos="993"/>
      </w:tabs>
      <w:rPr>
        <w:noProof/>
        <w:lang w:eastAsia="pt-PT"/>
      </w:rPr>
    </w:pPr>
    <w:r>
      <w:rPr>
        <w:noProof/>
        <w:lang w:eastAsia="pt-PT"/>
      </w:rPr>
      <w:tab/>
      <w:t>Cofinanciado por:</w:t>
    </w:r>
  </w:p>
  <w:p w:rsidR="00444F85" w:rsidRDefault="00444F85" w:rsidP="00444F85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4686300" cy="571500"/>
          <wp:effectExtent l="19050" t="0" r="0" b="0"/>
          <wp:docPr id="8" name="Imagem 1" descr="COMPETE202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MPETE2020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B3" w:rsidRDefault="00E104B3" w:rsidP="00B54EFF">
      <w:pPr>
        <w:spacing w:after="0" w:line="240" w:lineRule="auto"/>
      </w:pPr>
      <w:r>
        <w:separator/>
      </w:r>
    </w:p>
  </w:footnote>
  <w:footnote w:type="continuationSeparator" w:id="0">
    <w:p w:rsidR="00E104B3" w:rsidRDefault="00E104B3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0"/>
      <w:gridCol w:w="7932"/>
    </w:tblGrid>
    <w:tr w:rsidR="00005D4C" w:rsidTr="00005D4C">
      <w:tc>
        <w:tcPr>
          <w:tcW w:w="1140" w:type="dxa"/>
        </w:tcPr>
        <w:p w:rsidR="00005D4C" w:rsidRDefault="00005D4C"/>
        <w:p w:rsidR="00005D4C" w:rsidRDefault="00005D4C">
          <w:r>
            <w:t>Promotor:</w:t>
          </w:r>
        </w:p>
      </w:tc>
      <w:tc>
        <w:tcPr>
          <w:tcW w:w="7932" w:type="dxa"/>
        </w:tcPr>
        <w:p w:rsidR="00005D4C" w:rsidRDefault="00005D4C">
          <w:r>
            <w:rPr>
              <w:noProof/>
              <w:lang w:eastAsia="pt-PT"/>
            </w:rPr>
            <w:drawing>
              <wp:inline distT="0" distB="0" distL="0" distR="0">
                <wp:extent cx="1571625" cy="74986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pcmc_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746" cy="76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4BC6" w:rsidRPr="00D62151" w:rsidRDefault="00844BC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B00"/>
    <w:multiLevelType w:val="hybridMultilevel"/>
    <w:tmpl w:val="F7869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801"/>
    <w:multiLevelType w:val="hybridMultilevel"/>
    <w:tmpl w:val="D96CB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7"/>
    <w:rsid w:val="00005D4C"/>
    <w:rsid w:val="0001439B"/>
    <w:rsid w:val="000B2235"/>
    <w:rsid w:val="00122BC9"/>
    <w:rsid w:val="00146893"/>
    <w:rsid w:val="00156DDA"/>
    <w:rsid w:val="00164524"/>
    <w:rsid w:val="001806E6"/>
    <w:rsid w:val="00204148"/>
    <w:rsid w:val="00251B31"/>
    <w:rsid w:val="00297B5C"/>
    <w:rsid w:val="00336DEB"/>
    <w:rsid w:val="00345006"/>
    <w:rsid w:val="00345DCE"/>
    <w:rsid w:val="003530E8"/>
    <w:rsid w:val="003C677B"/>
    <w:rsid w:val="00444F85"/>
    <w:rsid w:val="00461EA5"/>
    <w:rsid w:val="005076AC"/>
    <w:rsid w:val="00523D7A"/>
    <w:rsid w:val="00570B9F"/>
    <w:rsid w:val="005813EF"/>
    <w:rsid w:val="005B4274"/>
    <w:rsid w:val="00662CC9"/>
    <w:rsid w:val="00672847"/>
    <w:rsid w:val="006C0894"/>
    <w:rsid w:val="00706F05"/>
    <w:rsid w:val="007341B4"/>
    <w:rsid w:val="00734F3C"/>
    <w:rsid w:val="007606BA"/>
    <w:rsid w:val="007802DD"/>
    <w:rsid w:val="007A1B55"/>
    <w:rsid w:val="007E14C4"/>
    <w:rsid w:val="008042C6"/>
    <w:rsid w:val="008048A7"/>
    <w:rsid w:val="008438B4"/>
    <w:rsid w:val="00844BC6"/>
    <w:rsid w:val="008B0DE3"/>
    <w:rsid w:val="008E6025"/>
    <w:rsid w:val="008F2111"/>
    <w:rsid w:val="00924AA4"/>
    <w:rsid w:val="00944747"/>
    <w:rsid w:val="00983677"/>
    <w:rsid w:val="009D3683"/>
    <w:rsid w:val="009F7B0E"/>
    <w:rsid w:val="00A04D76"/>
    <w:rsid w:val="00A12A85"/>
    <w:rsid w:val="00A355F7"/>
    <w:rsid w:val="00A4429D"/>
    <w:rsid w:val="00A461D4"/>
    <w:rsid w:val="00AA5CC7"/>
    <w:rsid w:val="00AE7857"/>
    <w:rsid w:val="00B24383"/>
    <w:rsid w:val="00B35790"/>
    <w:rsid w:val="00B54EFF"/>
    <w:rsid w:val="00C302AC"/>
    <w:rsid w:val="00C42226"/>
    <w:rsid w:val="00C64FE3"/>
    <w:rsid w:val="00C661A7"/>
    <w:rsid w:val="00CC776F"/>
    <w:rsid w:val="00CD3D27"/>
    <w:rsid w:val="00CD71AE"/>
    <w:rsid w:val="00D129A6"/>
    <w:rsid w:val="00D33FE0"/>
    <w:rsid w:val="00D43E42"/>
    <w:rsid w:val="00D53710"/>
    <w:rsid w:val="00D62151"/>
    <w:rsid w:val="00DC07C6"/>
    <w:rsid w:val="00DC0D5D"/>
    <w:rsid w:val="00DD6C32"/>
    <w:rsid w:val="00E104B3"/>
    <w:rsid w:val="00E6455C"/>
    <w:rsid w:val="00EA36B8"/>
    <w:rsid w:val="00EB5C4B"/>
    <w:rsid w:val="00EE76AA"/>
    <w:rsid w:val="00F51D13"/>
    <w:rsid w:val="00F60584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448C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6"/>
  </w:style>
  <w:style w:type="paragraph" w:styleId="Cabealho1">
    <w:name w:val="heading 1"/>
    <w:basedOn w:val="Normal"/>
    <w:next w:val="Normal"/>
    <w:link w:val="Cabealh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Alzira Correia</cp:lastModifiedBy>
  <cp:revision>6</cp:revision>
  <cp:lastPrinted>2016-01-25T09:52:00Z</cp:lastPrinted>
  <dcterms:created xsi:type="dcterms:W3CDTF">2019-04-10T09:24:00Z</dcterms:created>
  <dcterms:modified xsi:type="dcterms:W3CDTF">2019-04-10T15:42:00Z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